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476" w:rsidRDefault="007D0476" w:rsidP="007D047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476" w:rsidRDefault="007D0476" w:rsidP="007D047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D0476" w:rsidRDefault="007D0476" w:rsidP="007D047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D0476" w:rsidRDefault="007D0476" w:rsidP="007D047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D0476" w:rsidRDefault="007D0476" w:rsidP="007D047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D0476" w:rsidRDefault="007D0476" w:rsidP="007D047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D0476" w:rsidRPr="000F4F2F" w:rsidRDefault="007D0476" w:rsidP="007D047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751</w:t>
      </w:r>
    </w:p>
    <w:p w:rsidR="007D0476" w:rsidRDefault="007D0476" w:rsidP="007D047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D0476" w:rsidRDefault="007D0476" w:rsidP="007D047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D047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D7F63">
        <w:rPr>
          <w:rFonts w:ascii="Times New Roman" w:hAnsi="Times New Roman" w:cs="Times New Roman"/>
          <w:b/>
          <w:sz w:val="28"/>
          <w:szCs w:val="28"/>
          <w:lang w:val="uk-UA"/>
        </w:rPr>
        <w:t>Хіміч</w:t>
      </w:r>
      <w:proofErr w:type="spellEnd"/>
      <w:r w:rsidR="00BD7F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D0476" w:rsidRPr="00E22494" w:rsidRDefault="007D0476" w:rsidP="007D047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D047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D0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D7F63">
        <w:rPr>
          <w:rFonts w:ascii="Times New Roman" w:hAnsi="Times New Roman" w:cs="Times New Roman"/>
          <w:sz w:val="28"/>
          <w:szCs w:val="28"/>
          <w:lang w:val="uk-UA"/>
        </w:rPr>
        <w:t>Хіміч</w:t>
      </w:r>
      <w:proofErr w:type="spellEnd"/>
      <w:r w:rsidR="00BD7F6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3572E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BD7F63">
        <w:rPr>
          <w:rFonts w:ascii="Times New Roman" w:hAnsi="Times New Roman" w:cs="Times New Roman"/>
          <w:sz w:val="26"/>
          <w:szCs w:val="26"/>
          <w:lang w:val="uk-UA"/>
        </w:rPr>
        <w:t>агірна 114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F63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7F63">
        <w:rPr>
          <w:rFonts w:ascii="Times New Roman" w:hAnsi="Times New Roman" w:cs="Times New Roman"/>
          <w:sz w:val="28"/>
          <w:szCs w:val="28"/>
          <w:lang w:val="uk-UA"/>
        </w:rPr>
        <w:t>184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7F63" w:rsidRPr="00456E6B" w:rsidRDefault="007A1A9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D0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7F63">
        <w:rPr>
          <w:rFonts w:ascii="Times New Roman" w:hAnsi="Times New Roman" w:cs="Times New Roman"/>
          <w:sz w:val="28"/>
          <w:szCs w:val="28"/>
          <w:lang w:val="uk-UA"/>
        </w:rPr>
        <w:t>Хіміч</w:t>
      </w:r>
      <w:proofErr w:type="spellEnd"/>
      <w:r w:rsidR="00BD7F6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Василівні земельну ділянку</w:t>
      </w:r>
      <w:bookmarkStart w:id="0" w:name="_GoBack"/>
      <w:bookmarkEnd w:id="0"/>
      <w:r w:rsidR="00BD7F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F6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D7F6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D7F63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D7F63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BD7F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F6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D7F6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D7F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7F6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D7F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7F63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BD7F6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D7F63">
        <w:rPr>
          <w:rFonts w:ascii="Times New Roman" w:hAnsi="Times New Roman" w:cs="Times New Roman"/>
          <w:sz w:val="26"/>
          <w:szCs w:val="26"/>
          <w:lang w:val="uk-UA"/>
        </w:rPr>
        <w:t>вул. Нагірна 114</w:t>
      </w:r>
      <w:r w:rsidR="00BD7F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7F6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D7F63" w:rsidRDefault="00BD7F63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0523410100:00:030:0184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0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D047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0476" w:rsidRPr="008071E4" w:rsidRDefault="007D0476" w:rsidP="007D047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7D0476" w:rsidRPr="008071E4" w:rsidSect="007D0476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108" w:rsidRDefault="00253108" w:rsidP="00CC5541">
      <w:pPr>
        <w:spacing w:after="0" w:line="240" w:lineRule="auto"/>
      </w:pPr>
      <w:r>
        <w:separator/>
      </w:r>
    </w:p>
  </w:endnote>
  <w:endnote w:type="continuationSeparator" w:id="0">
    <w:p w:rsidR="00253108" w:rsidRDefault="0025310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108" w:rsidRDefault="00253108" w:rsidP="00CC5541">
      <w:pPr>
        <w:spacing w:after="0" w:line="240" w:lineRule="auto"/>
      </w:pPr>
      <w:r>
        <w:separator/>
      </w:r>
    </w:p>
  </w:footnote>
  <w:footnote w:type="continuationSeparator" w:id="0">
    <w:p w:rsidR="00253108" w:rsidRDefault="0025310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B7296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3685A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53108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0476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D7F63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07E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C115E-501B-41ED-8C7E-13EB8454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2024-07-08T08:43:00Z</dcterms:created>
  <dcterms:modified xsi:type="dcterms:W3CDTF">2024-07-24T08:11:00Z</dcterms:modified>
</cp:coreProperties>
</file>